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F3" w:rsidRPr="00812160" w:rsidRDefault="00A37558" w:rsidP="00825D2B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812160">
        <w:rPr>
          <w:b/>
          <w:color w:val="FF0000"/>
          <w:sz w:val="40"/>
          <w:szCs w:val="40"/>
        </w:rPr>
        <w:t>Инсульт</w:t>
      </w:r>
      <w:proofErr w:type="gramStart"/>
      <w:r w:rsidRPr="00812160">
        <w:rPr>
          <w:b/>
          <w:color w:val="FF0000"/>
          <w:sz w:val="40"/>
          <w:szCs w:val="40"/>
        </w:rPr>
        <w:t xml:space="preserve"> </w:t>
      </w:r>
      <w:r w:rsidR="00AB0AEB" w:rsidRPr="00812160">
        <w:rPr>
          <w:b/>
          <w:color w:val="FF0000"/>
          <w:sz w:val="40"/>
          <w:szCs w:val="40"/>
        </w:rPr>
        <w:t>:</w:t>
      </w:r>
      <w:proofErr w:type="gramEnd"/>
      <w:r w:rsidR="00AB0AEB" w:rsidRPr="00812160">
        <w:rPr>
          <w:b/>
          <w:color w:val="FF0000"/>
          <w:sz w:val="40"/>
          <w:szCs w:val="40"/>
        </w:rPr>
        <w:t xml:space="preserve"> </w:t>
      </w:r>
      <w:r w:rsidR="00812160" w:rsidRPr="00812160">
        <w:rPr>
          <w:b/>
          <w:color w:val="FF0000"/>
          <w:sz w:val="40"/>
          <w:szCs w:val="40"/>
        </w:rPr>
        <w:t>сосудистая катастрофа</w:t>
      </w:r>
    </w:p>
    <w:p w:rsidR="00812160" w:rsidRPr="00812160" w:rsidRDefault="00E74077" w:rsidP="00812160">
      <w:pPr>
        <w:spacing w:after="0" w:line="240" w:lineRule="auto"/>
        <w:jc w:val="center"/>
        <w:rPr>
          <w:b/>
          <w:sz w:val="32"/>
          <w:szCs w:val="32"/>
        </w:rPr>
      </w:pPr>
      <w:r w:rsidRPr="00812160">
        <w:rPr>
          <w:b/>
          <w:sz w:val="32"/>
          <w:szCs w:val="32"/>
        </w:rPr>
        <w:t>Ежегодно 29 октября во всем мире отмечается Всемирный день борьбы с инсультом</w:t>
      </w:r>
      <w:r w:rsidR="00812160" w:rsidRPr="00812160">
        <w:rPr>
          <w:b/>
          <w:sz w:val="32"/>
          <w:szCs w:val="32"/>
        </w:rPr>
        <w:t>.</w:t>
      </w:r>
    </w:p>
    <w:p w:rsidR="00A37558" w:rsidRPr="00812160" w:rsidRDefault="00A37558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>Инсульт</w:t>
      </w:r>
      <w:r w:rsidR="00243CEB" w:rsidRPr="00812160">
        <w:rPr>
          <w:sz w:val="32"/>
          <w:szCs w:val="32"/>
        </w:rPr>
        <w:t xml:space="preserve"> </w:t>
      </w:r>
      <w:r w:rsidRPr="00812160">
        <w:rPr>
          <w:sz w:val="32"/>
          <w:szCs w:val="32"/>
        </w:rPr>
        <w:t>- нарушение мозгового кровообращения, происходит  вследствие закупорки или нарушения целостности сосуда головного мозга. Это состояние угрожает здоровью и жизни пациента</w:t>
      </w:r>
      <w:r w:rsidR="00243CEB" w:rsidRPr="00812160">
        <w:rPr>
          <w:sz w:val="32"/>
          <w:szCs w:val="32"/>
        </w:rPr>
        <w:t xml:space="preserve">. Благоприятный исход возможен лишь при условии раннего выявления патологии и быстрого оказания профессиональной помощи. Предпосылки критического состояния зачастую очевидны и их </w:t>
      </w:r>
      <w:r w:rsidR="00A63090" w:rsidRPr="00812160">
        <w:rPr>
          <w:sz w:val="32"/>
          <w:szCs w:val="32"/>
        </w:rPr>
        <w:t>может заметить даже человек без профильного образования. Признаки инсульта у женщины и мужчины схожи, поэтому гендерное разделение здесь отсутствует. Болезнь является одной из самых частых причин развития инвалидности и смертности среди населения, поэтому ее симптоматику следует знать всем.</w:t>
      </w:r>
    </w:p>
    <w:p w:rsidR="00A63090" w:rsidRPr="00812160" w:rsidRDefault="00E74077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  <w:u w:val="single"/>
        </w:rPr>
        <w:t xml:space="preserve"> </w:t>
      </w:r>
      <w:r w:rsidR="00A63090" w:rsidRPr="00812160">
        <w:rPr>
          <w:sz w:val="32"/>
          <w:szCs w:val="32"/>
          <w:u w:val="single"/>
        </w:rPr>
        <w:t>Основные отличия экстренного состояния</w:t>
      </w:r>
      <w:r w:rsidR="00A63090" w:rsidRPr="00812160">
        <w:rPr>
          <w:sz w:val="32"/>
          <w:szCs w:val="32"/>
        </w:rPr>
        <w:t>:</w:t>
      </w:r>
    </w:p>
    <w:p w:rsidR="00A63090" w:rsidRPr="00812160" w:rsidRDefault="00A63090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 xml:space="preserve">Возрастной фактор. Инсульты у женщин чаще появляются в 18-40 лет и после 60 лет. </w:t>
      </w:r>
      <w:r w:rsidR="004A47E7" w:rsidRPr="00812160">
        <w:rPr>
          <w:sz w:val="32"/>
          <w:szCs w:val="32"/>
        </w:rPr>
        <w:t xml:space="preserve">В случае с мужчинами повышенная степень риска приходится на период после 40 лет. </w:t>
      </w:r>
    </w:p>
    <w:p w:rsidR="00985DBA" w:rsidRPr="00812160" w:rsidRDefault="00985DBA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 xml:space="preserve"> </w:t>
      </w:r>
      <w:r w:rsidRPr="00812160">
        <w:rPr>
          <w:sz w:val="32"/>
          <w:szCs w:val="32"/>
          <w:u w:val="single"/>
        </w:rPr>
        <w:t>Степень проявления симптомов</w:t>
      </w:r>
      <w:r w:rsidRPr="00812160">
        <w:rPr>
          <w:sz w:val="32"/>
          <w:szCs w:val="32"/>
        </w:rPr>
        <w:t xml:space="preserve">. Нетипичные первые признаки инсульта у </w:t>
      </w:r>
      <w:proofErr w:type="gramStart"/>
      <w:r w:rsidRPr="00812160">
        <w:rPr>
          <w:sz w:val="32"/>
          <w:szCs w:val="32"/>
        </w:rPr>
        <w:t>мужчин</w:t>
      </w:r>
      <w:proofErr w:type="gramEnd"/>
      <w:r w:rsidRPr="00812160">
        <w:rPr>
          <w:sz w:val="32"/>
          <w:szCs w:val="32"/>
        </w:rPr>
        <w:t xml:space="preserve">  менее выраженные, чем у женщин, поэтому зачастую игнорируются пациентами. Если знать их и вовремя обратить внимание, есть шанс не допустить острого поражения тканей мозга.</w:t>
      </w:r>
    </w:p>
    <w:p w:rsidR="008D090C" w:rsidRPr="00812160" w:rsidRDefault="008D090C" w:rsidP="00E74077">
      <w:pPr>
        <w:spacing w:after="0" w:line="240" w:lineRule="auto"/>
        <w:rPr>
          <w:b/>
          <w:color w:val="FF0000"/>
          <w:sz w:val="32"/>
          <w:szCs w:val="32"/>
        </w:rPr>
      </w:pPr>
      <w:r w:rsidRPr="00812160">
        <w:rPr>
          <w:color w:val="FF0000"/>
          <w:sz w:val="32"/>
          <w:szCs w:val="32"/>
        </w:rPr>
        <w:t xml:space="preserve">               </w:t>
      </w:r>
      <w:r w:rsidR="000B66DD" w:rsidRPr="00812160">
        <w:rPr>
          <w:color w:val="FF0000"/>
          <w:sz w:val="32"/>
          <w:szCs w:val="32"/>
        </w:rPr>
        <w:t xml:space="preserve">                      </w:t>
      </w:r>
      <w:r w:rsidR="00AB0AEB" w:rsidRPr="00812160">
        <w:rPr>
          <w:color w:val="FF0000"/>
          <w:sz w:val="32"/>
          <w:szCs w:val="32"/>
        </w:rPr>
        <w:t xml:space="preserve">  </w:t>
      </w:r>
      <w:r w:rsidR="000B66DD" w:rsidRPr="00812160">
        <w:rPr>
          <w:color w:val="FF0000"/>
          <w:sz w:val="32"/>
          <w:szCs w:val="32"/>
        </w:rPr>
        <w:t xml:space="preserve">  </w:t>
      </w:r>
      <w:r w:rsidRPr="00812160">
        <w:rPr>
          <w:color w:val="FF0000"/>
          <w:sz w:val="32"/>
          <w:szCs w:val="32"/>
        </w:rPr>
        <w:t xml:space="preserve">   </w:t>
      </w:r>
      <w:r w:rsidR="000B66DD" w:rsidRPr="00812160">
        <w:rPr>
          <w:b/>
          <w:color w:val="FF0000"/>
          <w:sz w:val="32"/>
          <w:szCs w:val="32"/>
        </w:rPr>
        <w:t>Причины инсульта и факторы риска</w:t>
      </w:r>
    </w:p>
    <w:p w:rsidR="000B66DD" w:rsidRPr="00812160" w:rsidRDefault="000B66DD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>Провокаторы инсульта головного мозга:</w:t>
      </w:r>
    </w:p>
    <w:p w:rsidR="00355268" w:rsidRPr="00812160" w:rsidRDefault="00355268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>- гипертония;</w:t>
      </w:r>
    </w:p>
    <w:p w:rsidR="00355268" w:rsidRPr="00812160" w:rsidRDefault="00355268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>-гипертрофия тканей левого желудочка сердца;</w:t>
      </w:r>
    </w:p>
    <w:p w:rsidR="00355268" w:rsidRPr="00812160" w:rsidRDefault="00355268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>-</w:t>
      </w:r>
      <w:r w:rsidR="00E74077" w:rsidRPr="00812160">
        <w:rPr>
          <w:sz w:val="32"/>
          <w:szCs w:val="32"/>
        </w:rPr>
        <w:t>повышенные  показатели</w:t>
      </w:r>
      <w:r w:rsidRPr="00812160">
        <w:rPr>
          <w:sz w:val="32"/>
          <w:szCs w:val="32"/>
        </w:rPr>
        <w:t xml:space="preserve"> холестерина в крови;</w:t>
      </w:r>
    </w:p>
    <w:p w:rsidR="008F0B4E" w:rsidRPr="00812160" w:rsidRDefault="008F0B4E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>-сахарный диабет сопровождается раздражением кровеносных сосудов молекулами глюкозы, что может привести к инсульту;</w:t>
      </w:r>
    </w:p>
    <w:p w:rsidR="008F0B4E" w:rsidRPr="00812160" w:rsidRDefault="008F0B4E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>-курение вызывает структурные изменения сосудистых стенок, сужая их просвет и снижая прочность тканей;</w:t>
      </w:r>
    </w:p>
    <w:p w:rsidR="008F0B4E" w:rsidRPr="00812160" w:rsidRDefault="008F0B4E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>-инсульт у женщин может развиться на фоне приема контрацептивов, мигреней и беременности, протекающей с отклонениями.</w:t>
      </w:r>
    </w:p>
    <w:p w:rsidR="00812160" w:rsidRPr="00812160" w:rsidRDefault="0033595A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 xml:space="preserve">                                    </w:t>
      </w:r>
    </w:p>
    <w:p w:rsidR="0033595A" w:rsidRPr="00812160" w:rsidRDefault="00AB0AEB" w:rsidP="00E74077">
      <w:pPr>
        <w:spacing w:after="0" w:line="240" w:lineRule="auto"/>
        <w:rPr>
          <w:b/>
          <w:color w:val="FF0000"/>
          <w:sz w:val="32"/>
          <w:szCs w:val="32"/>
        </w:rPr>
      </w:pPr>
      <w:r w:rsidRPr="00812160">
        <w:rPr>
          <w:color w:val="FF0000"/>
          <w:sz w:val="32"/>
          <w:szCs w:val="32"/>
        </w:rPr>
        <w:lastRenderedPageBreak/>
        <w:t xml:space="preserve">                  </w:t>
      </w:r>
      <w:r w:rsidR="0033595A" w:rsidRPr="00812160">
        <w:rPr>
          <w:color w:val="FF0000"/>
          <w:sz w:val="32"/>
          <w:szCs w:val="32"/>
        </w:rPr>
        <w:t xml:space="preserve">  </w:t>
      </w:r>
      <w:r w:rsidR="0033595A" w:rsidRPr="00812160">
        <w:rPr>
          <w:b/>
          <w:color w:val="FF0000"/>
          <w:sz w:val="32"/>
          <w:szCs w:val="32"/>
        </w:rPr>
        <w:t>Предвестники инсульта</w:t>
      </w:r>
    </w:p>
    <w:p w:rsidR="0033595A" w:rsidRPr="00812160" w:rsidRDefault="0033595A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>Острое нарушение мозгового кровообращения может возникать неожиданно, но чаще всего оно развивается на характерном фоне. Есть несколько первых признаков и симптомов инсульта. При выявлении хотя бы двух проявлений из приведенного пер</w:t>
      </w:r>
      <w:r w:rsidR="00B638B6" w:rsidRPr="00812160">
        <w:rPr>
          <w:sz w:val="32"/>
          <w:szCs w:val="32"/>
        </w:rPr>
        <w:t>е</w:t>
      </w:r>
      <w:r w:rsidRPr="00812160">
        <w:rPr>
          <w:sz w:val="32"/>
          <w:szCs w:val="32"/>
        </w:rPr>
        <w:t>чня необходимо немедленно обратиться за медицинской помощью.</w:t>
      </w:r>
    </w:p>
    <w:p w:rsidR="000A263C" w:rsidRPr="00812160" w:rsidRDefault="000A263C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 xml:space="preserve">Вот основные признаки приближающего инсульта: </w:t>
      </w:r>
    </w:p>
    <w:p w:rsidR="000A263C" w:rsidRPr="00812160" w:rsidRDefault="000A263C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>- сильная и стойкая головная боль без четкой локализации, которая не снимается обезболивающими или уходит под их влиянием только на время;</w:t>
      </w:r>
    </w:p>
    <w:p w:rsidR="000A263C" w:rsidRPr="00812160" w:rsidRDefault="000A263C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>- головокружения, которые начинаются  в состояния покоя, а при движении усиливаются;</w:t>
      </w:r>
    </w:p>
    <w:p w:rsidR="000A263C" w:rsidRPr="00812160" w:rsidRDefault="000A263C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>- постоянный или преходящий шум в ушах;</w:t>
      </w:r>
    </w:p>
    <w:p w:rsidR="000A263C" w:rsidRPr="00812160" w:rsidRDefault="000A263C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>- проблемы с памятью в отношении информации, относящейся к настоящему времени;</w:t>
      </w:r>
    </w:p>
    <w:p w:rsidR="00165A05" w:rsidRPr="00812160" w:rsidRDefault="00165A05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>-нарушение координации на фоне онемения конечностей – еще один предвестник инсульта;</w:t>
      </w:r>
    </w:p>
    <w:p w:rsidR="00165A05" w:rsidRPr="00812160" w:rsidRDefault="002714A8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>- снижение качества сна, утомляемость, ухудшение работоспособности.</w:t>
      </w:r>
    </w:p>
    <w:p w:rsidR="00D479D9" w:rsidRPr="00812160" w:rsidRDefault="00C73550" w:rsidP="00E74077">
      <w:pPr>
        <w:spacing w:after="0" w:line="240" w:lineRule="auto"/>
        <w:rPr>
          <w:b/>
          <w:color w:val="FF0000"/>
          <w:sz w:val="32"/>
          <w:szCs w:val="32"/>
        </w:rPr>
      </w:pPr>
      <w:r w:rsidRPr="00812160">
        <w:rPr>
          <w:color w:val="FF0000"/>
          <w:sz w:val="32"/>
          <w:szCs w:val="32"/>
        </w:rPr>
        <w:t xml:space="preserve">                                                    </w:t>
      </w:r>
      <w:r w:rsidR="00812160" w:rsidRPr="00812160">
        <w:rPr>
          <w:b/>
          <w:color w:val="FF0000"/>
          <w:sz w:val="32"/>
          <w:szCs w:val="32"/>
        </w:rPr>
        <w:t>К</w:t>
      </w:r>
      <w:r w:rsidR="00D479D9" w:rsidRPr="00812160">
        <w:rPr>
          <w:b/>
          <w:color w:val="FF0000"/>
          <w:sz w:val="32"/>
          <w:szCs w:val="32"/>
        </w:rPr>
        <w:t>ак распознать инсульт:</w:t>
      </w:r>
    </w:p>
    <w:p w:rsidR="00D479D9" w:rsidRPr="00812160" w:rsidRDefault="00D479D9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>- Пускай человек улыбнется. При поражении мозга одна половина лица останется бездвижной.</w:t>
      </w:r>
    </w:p>
    <w:p w:rsidR="00D479D9" w:rsidRPr="00812160" w:rsidRDefault="00D479D9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>-</w:t>
      </w:r>
      <w:r w:rsidR="00D31D77" w:rsidRPr="00812160">
        <w:rPr>
          <w:sz w:val="32"/>
          <w:szCs w:val="32"/>
        </w:rPr>
        <w:t xml:space="preserve"> Пускай </w:t>
      </w:r>
      <w:proofErr w:type="gramStart"/>
      <w:r w:rsidR="00D31D77" w:rsidRPr="00812160">
        <w:rPr>
          <w:sz w:val="32"/>
          <w:szCs w:val="32"/>
        </w:rPr>
        <w:t>человек</w:t>
      </w:r>
      <w:proofErr w:type="gramEnd"/>
      <w:r w:rsidR="00D31D77" w:rsidRPr="00812160">
        <w:rPr>
          <w:sz w:val="32"/>
          <w:szCs w:val="32"/>
        </w:rPr>
        <w:t xml:space="preserve"> поднимет руки вперед. В случае инсульта поднимется одна рука, а второй будет очевидна мышечная слабость.</w:t>
      </w:r>
    </w:p>
    <w:p w:rsidR="00D31D77" w:rsidRPr="00812160" w:rsidRDefault="00D31D77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>- Пускай человек произнесет простую фразу. Сложности с артикуляцией указывают на нарушение мозгового кровообращения.</w:t>
      </w:r>
    </w:p>
    <w:p w:rsidR="00D31D77" w:rsidRPr="00812160" w:rsidRDefault="00D31D77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 xml:space="preserve">- Пускай </w:t>
      </w:r>
      <w:proofErr w:type="gramStart"/>
      <w:r w:rsidRPr="00812160">
        <w:rPr>
          <w:sz w:val="32"/>
          <w:szCs w:val="32"/>
        </w:rPr>
        <w:t>человек</w:t>
      </w:r>
      <w:proofErr w:type="gramEnd"/>
      <w:r w:rsidRPr="00812160">
        <w:rPr>
          <w:sz w:val="32"/>
          <w:szCs w:val="32"/>
        </w:rPr>
        <w:t xml:space="preserve"> высунет язык. При патологии его кончик будет отклоняться в сторону – по направлению к очагу поражения тканей в мозге.</w:t>
      </w:r>
    </w:p>
    <w:p w:rsidR="00C95C26" w:rsidRPr="00812160" w:rsidRDefault="00C95C26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 xml:space="preserve"> Если хотя бы один из тестов не был пройден, высока вероятность того, что у человека инсульт. С момента появления первых очевидных симптомов есть 3-4 часа, в которые пациенту должна быть оказана неотложная помощь. </w:t>
      </w:r>
      <w:r w:rsidR="003C7EFB" w:rsidRPr="00812160">
        <w:rPr>
          <w:sz w:val="32"/>
          <w:szCs w:val="32"/>
        </w:rPr>
        <w:t xml:space="preserve">Это повышает вероятность того, что удастся избежать перманентных патологических изменений в </w:t>
      </w:r>
      <w:r w:rsidR="003C7EFB" w:rsidRPr="00812160">
        <w:rPr>
          <w:sz w:val="32"/>
          <w:szCs w:val="32"/>
        </w:rPr>
        <w:lastRenderedPageBreak/>
        <w:t>результате кровоизлияния в мозг или нарушения тока крови в его тканях.</w:t>
      </w:r>
    </w:p>
    <w:p w:rsidR="00A418D1" w:rsidRPr="00812160" w:rsidRDefault="00A418D1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 xml:space="preserve"> Подозрение на инсульт –</w:t>
      </w:r>
      <w:r w:rsidR="00AB0AEB" w:rsidRPr="00812160">
        <w:rPr>
          <w:sz w:val="32"/>
          <w:szCs w:val="32"/>
        </w:rPr>
        <w:t xml:space="preserve"> </w:t>
      </w:r>
      <w:bookmarkStart w:id="0" w:name="_GoBack"/>
      <w:bookmarkEnd w:id="0"/>
      <w:r w:rsidRPr="00812160">
        <w:rPr>
          <w:sz w:val="32"/>
          <w:szCs w:val="32"/>
        </w:rPr>
        <w:t xml:space="preserve">показание к немедленному обращению за медицинской помощью. Даже в случае развития смазанной клинической картины и ее самостоятельного исчезновения необходимо пройти профильное обследование. Игнорирование проблемы повышает риск развития тяжелого поражения головного мозга. По статистике, 50% людей, перенесших малый или приходящий инсульт. В течение пяти лет после этого попадают в стационар </w:t>
      </w:r>
      <w:proofErr w:type="gramStart"/>
      <w:r w:rsidRPr="00812160">
        <w:rPr>
          <w:sz w:val="32"/>
          <w:szCs w:val="32"/>
        </w:rPr>
        <w:t>с</w:t>
      </w:r>
      <w:proofErr w:type="gramEnd"/>
      <w:r w:rsidRPr="00812160">
        <w:rPr>
          <w:sz w:val="32"/>
          <w:szCs w:val="32"/>
        </w:rPr>
        <w:t xml:space="preserve"> тяжелым ОНМК.</w:t>
      </w:r>
    </w:p>
    <w:p w:rsidR="008F0B4E" w:rsidRPr="00812160" w:rsidRDefault="00B03EA4" w:rsidP="00E74077">
      <w:pPr>
        <w:spacing w:after="0" w:line="240" w:lineRule="auto"/>
        <w:rPr>
          <w:sz w:val="32"/>
          <w:szCs w:val="32"/>
        </w:rPr>
      </w:pPr>
      <w:r w:rsidRPr="00812160">
        <w:rPr>
          <w:sz w:val="32"/>
          <w:szCs w:val="32"/>
        </w:rPr>
        <w:t xml:space="preserve">                         </w:t>
      </w:r>
    </w:p>
    <w:p w:rsidR="00812160" w:rsidRPr="00812160" w:rsidRDefault="00812160" w:rsidP="00E74077">
      <w:pPr>
        <w:spacing w:after="0" w:line="240" w:lineRule="auto"/>
        <w:jc w:val="right"/>
        <w:rPr>
          <w:sz w:val="32"/>
          <w:szCs w:val="32"/>
        </w:rPr>
      </w:pPr>
    </w:p>
    <w:p w:rsidR="00812160" w:rsidRDefault="00812160" w:rsidP="00812160">
      <w:pPr>
        <w:spacing w:after="0" w:line="240" w:lineRule="auto"/>
        <w:jc w:val="both"/>
        <w:rPr>
          <w:sz w:val="32"/>
          <w:szCs w:val="32"/>
        </w:rPr>
      </w:pPr>
      <w:r w:rsidRPr="00812160">
        <w:rPr>
          <w:noProof/>
          <w:sz w:val="32"/>
          <w:szCs w:val="32"/>
          <w:lang w:eastAsia="ru-RU"/>
        </w:rPr>
        <w:drawing>
          <wp:inline distT="0" distB="0" distL="0" distR="0">
            <wp:extent cx="5772150" cy="5124450"/>
            <wp:effectExtent l="19050" t="0" r="0" b="0"/>
            <wp:docPr id="4" name="Рисунок 3" descr="Screenshot_20191024-221908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1024-221908_Instagram.jpg"/>
                    <pic:cNvPicPr/>
                  </pic:nvPicPr>
                  <pic:blipFill>
                    <a:blip r:embed="rId5" cstate="print"/>
                    <a:srcRect t="16581" r="-10989" b="2675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60" w:rsidRDefault="00812160" w:rsidP="00812160">
      <w:pPr>
        <w:spacing w:after="0" w:line="240" w:lineRule="auto"/>
        <w:jc w:val="both"/>
        <w:rPr>
          <w:sz w:val="32"/>
          <w:szCs w:val="32"/>
        </w:rPr>
      </w:pPr>
    </w:p>
    <w:p w:rsidR="00812160" w:rsidRDefault="00812160" w:rsidP="00812160">
      <w:pPr>
        <w:spacing w:after="0" w:line="240" w:lineRule="auto"/>
        <w:jc w:val="both"/>
        <w:rPr>
          <w:sz w:val="32"/>
          <w:szCs w:val="32"/>
        </w:rPr>
      </w:pPr>
    </w:p>
    <w:p w:rsidR="00812160" w:rsidRPr="00812160" w:rsidRDefault="00812160" w:rsidP="00812160">
      <w:pPr>
        <w:spacing w:after="0" w:line="240" w:lineRule="auto"/>
        <w:jc w:val="right"/>
        <w:rPr>
          <w:sz w:val="32"/>
          <w:szCs w:val="32"/>
        </w:rPr>
      </w:pPr>
      <w:r w:rsidRPr="00812160">
        <w:rPr>
          <w:sz w:val="32"/>
          <w:szCs w:val="32"/>
        </w:rPr>
        <w:t>Кабинет профилактики Среднеколымской ЦРБ</w:t>
      </w:r>
    </w:p>
    <w:p w:rsidR="00812160" w:rsidRPr="00812160" w:rsidRDefault="00812160" w:rsidP="00812160">
      <w:pPr>
        <w:spacing w:after="0" w:line="240" w:lineRule="auto"/>
        <w:jc w:val="both"/>
        <w:rPr>
          <w:sz w:val="32"/>
          <w:szCs w:val="32"/>
        </w:rPr>
      </w:pPr>
    </w:p>
    <w:sectPr w:rsidR="00812160" w:rsidRPr="00812160" w:rsidSect="0074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558"/>
    <w:rsid w:val="00006850"/>
    <w:rsid w:val="000630C3"/>
    <w:rsid w:val="000940B5"/>
    <w:rsid w:val="000A263C"/>
    <w:rsid w:val="000A69C7"/>
    <w:rsid w:val="000B66DD"/>
    <w:rsid w:val="001549D7"/>
    <w:rsid w:val="00165A05"/>
    <w:rsid w:val="001B0F37"/>
    <w:rsid w:val="001B7FEE"/>
    <w:rsid w:val="001D1720"/>
    <w:rsid w:val="001E19E8"/>
    <w:rsid w:val="00202059"/>
    <w:rsid w:val="00210DEB"/>
    <w:rsid w:val="00231F89"/>
    <w:rsid w:val="00243CEB"/>
    <w:rsid w:val="0025667B"/>
    <w:rsid w:val="002714A8"/>
    <w:rsid w:val="00283DB9"/>
    <w:rsid w:val="00285022"/>
    <w:rsid w:val="00295E57"/>
    <w:rsid w:val="002A2835"/>
    <w:rsid w:val="002A70AA"/>
    <w:rsid w:val="002D71F3"/>
    <w:rsid w:val="002E124C"/>
    <w:rsid w:val="00334D68"/>
    <w:rsid w:val="0033595A"/>
    <w:rsid w:val="00340B83"/>
    <w:rsid w:val="003529D7"/>
    <w:rsid w:val="00355268"/>
    <w:rsid w:val="0039036F"/>
    <w:rsid w:val="003B3A24"/>
    <w:rsid w:val="003B61DD"/>
    <w:rsid w:val="003C7EFB"/>
    <w:rsid w:val="003E1C92"/>
    <w:rsid w:val="003E67B4"/>
    <w:rsid w:val="004008A5"/>
    <w:rsid w:val="00401B7A"/>
    <w:rsid w:val="00462A42"/>
    <w:rsid w:val="00464BC0"/>
    <w:rsid w:val="004751CA"/>
    <w:rsid w:val="00492461"/>
    <w:rsid w:val="00494CAC"/>
    <w:rsid w:val="004A0DC6"/>
    <w:rsid w:val="004A47E7"/>
    <w:rsid w:val="004C07E8"/>
    <w:rsid w:val="004D7C52"/>
    <w:rsid w:val="004E21A0"/>
    <w:rsid w:val="004F0ECC"/>
    <w:rsid w:val="005605D3"/>
    <w:rsid w:val="00560B59"/>
    <w:rsid w:val="00592D12"/>
    <w:rsid w:val="005B4A70"/>
    <w:rsid w:val="005B6A39"/>
    <w:rsid w:val="005B75BC"/>
    <w:rsid w:val="005E132A"/>
    <w:rsid w:val="005E741A"/>
    <w:rsid w:val="0061417E"/>
    <w:rsid w:val="00620636"/>
    <w:rsid w:val="006552B1"/>
    <w:rsid w:val="00664153"/>
    <w:rsid w:val="006711D7"/>
    <w:rsid w:val="006A5F62"/>
    <w:rsid w:val="006B0555"/>
    <w:rsid w:val="006D619F"/>
    <w:rsid w:val="00743A66"/>
    <w:rsid w:val="00744EA3"/>
    <w:rsid w:val="00782BE4"/>
    <w:rsid w:val="007865DF"/>
    <w:rsid w:val="007D1EBE"/>
    <w:rsid w:val="007D5717"/>
    <w:rsid w:val="007E23F9"/>
    <w:rsid w:val="007E2F44"/>
    <w:rsid w:val="00806BDD"/>
    <w:rsid w:val="00812160"/>
    <w:rsid w:val="00825D2B"/>
    <w:rsid w:val="00826CDF"/>
    <w:rsid w:val="008450E7"/>
    <w:rsid w:val="0086276F"/>
    <w:rsid w:val="008D090C"/>
    <w:rsid w:val="008D65FF"/>
    <w:rsid w:val="008F0B4E"/>
    <w:rsid w:val="00912C13"/>
    <w:rsid w:val="00936DA1"/>
    <w:rsid w:val="00964981"/>
    <w:rsid w:val="00964D67"/>
    <w:rsid w:val="00973CD4"/>
    <w:rsid w:val="00985DBA"/>
    <w:rsid w:val="00993E46"/>
    <w:rsid w:val="009A0DD6"/>
    <w:rsid w:val="009B0FEC"/>
    <w:rsid w:val="009B675D"/>
    <w:rsid w:val="009C7CD3"/>
    <w:rsid w:val="009D4EAF"/>
    <w:rsid w:val="009D7971"/>
    <w:rsid w:val="009E539C"/>
    <w:rsid w:val="00A21D6C"/>
    <w:rsid w:val="00A262E5"/>
    <w:rsid w:val="00A37558"/>
    <w:rsid w:val="00A40F2B"/>
    <w:rsid w:val="00A418D1"/>
    <w:rsid w:val="00A63090"/>
    <w:rsid w:val="00A96803"/>
    <w:rsid w:val="00AB0AEB"/>
    <w:rsid w:val="00AC3AF3"/>
    <w:rsid w:val="00AE115E"/>
    <w:rsid w:val="00AF1EC3"/>
    <w:rsid w:val="00AF2B2C"/>
    <w:rsid w:val="00B03EA4"/>
    <w:rsid w:val="00B35826"/>
    <w:rsid w:val="00B638B6"/>
    <w:rsid w:val="00B64A3B"/>
    <w:rsid w:val="00B718EF"/>
    <w:rsid w:val="00B7342D"/>
    <w:rsid w:val="00B84A89"/>
    <w:rsid w:val="00BC23D4"/>
    <w:rsid w:val="00BD41E6"/>
    <w:rsid w:val="00BF61A5"/>
    <w:rsid w:val="00C36082"/>
    <w:rsid w:val="00C40DE1"/>
    <w:rsid w:val="00C521C2"/>
    <w:rsid w:val="00C6352F"/>
    <w:rsid w:val="00C66792"/>
    <w:rsid w:val="00C73550"/>
    <w:rsid w:val="00C95C26"/>
    <w:rsid w:val="00D101B7"/>
    <w:rsid w:val="00D11170"/>
    <w:rsid w:val="00D124A8"/>
    <w:rsid w:val="00D2239C"/>
    <w:rsid w:val="00D2473A"/>
    <w:rsid w:val="00D25373"/>
    <w:rsid w:val="00D31D77"/>
    <w:rsid w:val="00D37AA7"/>
    <w:rsid w:val="00D479D9"/>
    <w:rsid w:val="00DE3DD3"/>
    <w:rsid w:val="00DF4951"/>
    <w:rsid w:val="00E22966"/>
    <w:rsid w:val="00E256E0"/>
    <w:rsid w:val="00E25F5F"/>
    <w:rsid w:val="00E5452D"/>
    <w:rsid w:val="00E74077"/>
    <w:rsid w:val="00E937A5"/>
    <w:rsid w:val="00EB41E7"/>
    <w:rsid w:val="00EB53E0"/>
    <w:rsid w:val="00EC04AE"/>
    <w:rsid w:val="00EC0560"/>
    <w:rsid w:val="00EE278C"/>
    <w:rsid w:val="00EE45AD"/>
    <w:rsid w:val="00F546B1"/>
    <w:rsid w:val="00F563B5"/>
    <w:rsid w:val="00F85305"/>
    <w:rsid w:val="00F958EE"/>
    <w:rsid w:val="00FB08A6"/>
    <w:rsid w:val="00FD3202"/>
    <w:rsid w:val="00FD64BC"/>
    <w:rsid w:val="00FE4E6A"/>
    <w:rsid w:val="00FF4A77"/>
    <w:rsid w:val="00F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7F8B-2D88-4B41-AB6D-4C822C03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cp:lastPrinted>2019-10-28T01:12:00Z</cp:lastPrinted>
  <dcterms:created xsi:type="dcterms:W3CDTF">2018-10-17T03:55:00Z</dcterms:created>
  <dcterms:modified xsi:type="dcterms:W3CDTF">2019-10-28T01:12:00Z</dcterms:modified>
</cp:coreProperties>
</file>